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04D10" w14:textId="41244351" w:rsidR="000606A3" w:rsidRPr="000606A3" w:rsidRDefault="000606A3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67383933"/>
      <w:r w:rsidRPr="000606A3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757F5703" w14:textId="0978A03A" w:rsidR="00687468" w:rsidRDefault="00687468" w:rsidP="0068746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A78A50" w14:textId="7861D26D" w:rsidR="000606A3" w:rsidRPr="003F5282" w:rsidRDefault="002C47AE" w:rsidP="00FA5BC3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82">
        <w:rPr>
          <w:rFonts w:ascii="Times New Roman" w:eastAsia="Times New Roman" w:hAnsi="Times New Roman" w:cs="Times New Roman"/>
          <w:b/>
          <w:sz w:val="24"/>
          <w:szCs w:val="24"/>
        </w:rPr>
        <w:t>Наименование МТР, работ, услуг</w:t>
      </w:r>
      <w:r w:rsidR="000606A3" w:rsidRPr="003F528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0606A3" w:rsidRPr="00FA5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A2E">
        <w:rPr>
          <w:rFonts w:ascii="Times New Roman" w:eastAsia="Times New Roman" w:hAnsi="Times New Roman" w:cs="Times New Roman"/>
          <w:sz w:val="24"/>
          <w:szCs w:val="24"/>
        </w:rPr>
        <w:t xml:space="preserve">поставка </w:t>
      </w:r>
      <w:r w:rsidR="00DA3E05" w:rsidRPr="00C70553">
        <w:rPr>
          <w:rFonts w:ascii="Times New Roman" w:eastAsia="Times New Roman" w:hAnsi="Times New Roman" w:cs="Times New Roman"/>
          <w:bCs/>
          <w:sz w:val="24"/>
          <w:szCs w:val="24"/>
        </w:rPr>
        <w:t>металлотканой сетки из нержавеющей стали 1.4301 марки VA 1</w:t>
      </w:r>
      <w:r w:rsidR="00DA3E05" w:rsidRPr="00DA3E05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="00DA3E05" w:rsidRPr="00C70553">
        <w:rPr>
          <w:rFonts w:ascii="Times New Roman" w:eastAsia="Times New Roman" w:hAnsi="Times New Roman" w:cs="Times New Roman"/>
          <w:bCs/>
          <w:sz w:val="24"/>
          <w:szCs w:val="24"/>
        </w:rPr>
        <w:t>0-</w:t>
      </w:r>
      <w:r w:rsidR="00DA3E05" w:rsidRPr="00DA3E05"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="00DA3E05" w:rsidRPr="00C70553">
        <w:rPr>
          <w:rFonts w:ascii="Times New Roman" w:eastAsia="Times New Roman" w:hAnsi="Times New Roman" w:cs="Times New Roman"/>
          <w:bCs/>
          <w:sz w:val="24"/>
          <w:szCs w:val="24"/>
        </w:rPr>
        <w:t xml:space="preserve"> ТВС</w:t>
      </w:r>
    </w:p>
    <w:p w14:paraId="29CBEC37" w14:textId="77777777" w:rsidR="003F5282" w:rsidRPr="003F5282" w:rsidRDefault="003F5282" w:rsidP="003F5282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41EEB171" w14:textId="686E6B1B" w:rsidR="00695C0A" w:rsidRPr="003F5282" w:rsidRDefault="002C47AE" w:rsidP="003F5282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528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(цель, проект), для реализации которой приобретаются данные МТР, работы, услуги</w:t>
      </w:r>
      <w:r w:rsidR="000606A3" w:rsidRPr="003F528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0606A3" w:rsidRPr="003F52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95C0A" w:rsidRPr="003F5282">
        <w:rPr>
          <w:rFonts w:ascii="Times New Roman" w:eastAsia="Times New Roman" w:hAnsi="Times New Roman" w:cs="Times New Roman"/>
          <w:bCs/>
          <w:sz w:val="24"/>
          <w:szCs w:val="24"/>
        </w:rPr>
        <w:t>обеспечение основного производства</w:t>
      </w:r>
      <w:r w:rsidRPr="003F528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B46FD81" w14:textId="33C03D7A" w:rsidR="001E49F9" w:rsidRDefault="002C47AE" w:rsidP="00FA5BC3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5282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Функции, которые будут выполнять приобретаемые МТР, работы, услуги в рамках реализации задачи или проекта</w:t>
      </w:r>
      <w:r w:rsidR="000606A3" w:rsidRPr="003F528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695C0A" w:rsidRPr="004B7BA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A3E05" w:rsidRPr="00C70553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используется для изготовления сетчатых трафаретов, которые в дальнейшем используются в процессе нанесения пасты сослоения </w:t>
      </w:r>
      <w:r w:rsidR="00DA3E05" w:rsidRPr="00AA1692">
        <w:rPr>
          <w:rFonts w:ascii="Times New Roman" w:eastAsia="Times New Roman" w:hAnsi="Times New Roman" w:cs="Times New Roman"/>
          <w:bCs/>
          <w:sz w:val="24"/>
          <w:szCs w:val="24"/>
        </w:rPr>
        <w:t>на необожженные керамические карты при производстве металлокерамических корпусов для интегральных схем</w:t>
      </w:r>
      <w:r w:rsidR="001E49F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9D0C134" w14:textId="77777777" w:rsidR="009658B3" w:rsidRPr="003F5282" w:rsidRDefault="002C47AE" w:rsidP="00FA5BC3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5282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="000606A3" w:rsidRPr="003F528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E134491" w14:textId="615218F3" w:rsidR="00687468" w:rsidRDefault="00D07A2E" w:rsidP="009658B3">
      <w:pPr>
        <w:pStyle w:val="a4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DA3E05">
        <w:rPr>
          <w:rFonts w:ascii="Times New Roman" w:eastAsia="Times New Roman" w:hAnsi="Times New Roman" w:cs="Times New Roman"/>
          <w:sz w:val="24"/>
          <w:szCs w:val="24"/>
        </w:rPr>
        <w:t>техническим характеристикам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3E05" w:rsidRPr="00C70553">
        <w:rPr>
          <w:rFonts w:ascii="Times New Roman" w:eastAsia="Times New Roman" w:hAnsi="Times New Roman" w:cs="Times New Roman"/>
          <w:bCs/>
          <w:sz w:val="24"/>
          <w:szCs w:val="24"/>
        </w:rPr>
        <w:t>металлоткан</w:t>
      </w:r>
      <w:r w:rsidR="00DA3E05"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="00DA3E05" w:rsidRPr="00C70553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сетк</w:t>
      </w:r>
      <w:r w:rsidR="00DA3E05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DA3E05" w:rsidRPr="00C70553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 нержавеющей стали 1.4301 марки VA 1</w:t>
      </w:r>
      <w:r w:rsidR="00DA3E05" w:rsidRPr="00DA3E05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="00DA3E05" w:rsidRPr="00C70553">
        <w:rPr>
          <w:rFonts w:ascii="Times New Roman" w:eastAsia="Times New Roman" w:hAnsi="Times New Roman" w:cs="Times New Roman"/>
          <w:bCs/>
          <w:sz w:val="24"/>
          <w:szCs w:val="24"/>
        </w:rPr>
        <w:t>0-</w:t>
      </w:r>
      <w:r w:rsidR="00DA3E05" w:rsidRPr="00DA3E05"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="00DA3E05" w:rsidRPr="00C70553">
        <w:rPr>
          <w:rFonts w:ascii="Times New Roman" w:eastAsia="Times New Roman" w:hAnsi="Times New Roman" w:cs="Times New Roman"/>
          <w:bCs/>
          <w:sz w:val="24"/>
          <w:szCs w:val="24"/>
        </w:rPr>
        <w:t xml:space="preserve"> ТВС</w:t>
      </w:r>
      <w:r w:rsidR="00DA3E05" w:rsidRPr="003D62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="00DA3E0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 соответствовать требованиям</w:t>
      </w:r>
      <w:r w:rsidR="00DA3E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>и нормам, указанным в таблице</w:t>
      </w:r>
      <w:r w:rsidR="00005089" w:rsidRPr="004B7BA8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394"/>
      </w:tblGrid>
      <w:tr w:rsidR="00D07A2E" w:rsidRPr="00DA3E05" w14:paraId="3EEFB7FC" w14:textId="77777777" w:rsidTr="007644B2">
        <w:tc>
          <w:tcPr>
            <w:tcW w:w="5000" w:type="pct"/>
            <w:gridSpan w:val="2"/>
            <w:shd w:val="clear" w:color="auto" w:fill="auto"/>
          </w:tcPr>
          <w:p w14:paraId="2619982D" w14:textId="77777777" w:rsidR="00D07A2E" w:rsidRPr="00DA3E05" w:rsidRDefault="00D07A2E" w:rsidP="00764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D07A2E" w:rsidRPr="00DA3E05" w14:paraId="19C89B0C" w14:textId="77777777" w:rsidTr="007644B2">
        <w:tc>
          <w:tcPr>
            <w:tcW w:w="2649" w:type="pct"/>
            <w:shd w:val="clear" w:color="auto" w:fill="auto"/>
          </w:tcPr>
          <w:p w14:paraId="0D721CE3" w14:textId="77777777" w:rsidR="00D07A2E" w:rsidRPr="00DA3E05" w:rsidRDefault="00D07A2E" w:rsidP="00764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51" w:type="pct"/>
            <w:shd w:val="clear" w:color="auto" w:fill="auto"/>
          </w:tcPr>
          <w:p w14:paraId="6DCAD7E0" w14:textId="7943A49A" w:rsidR="00D07A2E" w:rsidRPr="00DA3E05" w:rsidRDefault="00DA3E05" w:rsidP="00764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Металлотканая сетка из нержавеющей стали 1.4301 марки VA 100-30 ТВС</w:t>
            </w:r>
          </w:p>
        </w:tc>
      </w:tr>
      <w:tr w:rsidR="00DA3E05" w:rsidRPr="00DA3E05" w14:paraId="366D54EF" w14:textId="77777777" w:rsidTr="007644B2">
        <w:tc>
          <w:tcPr>
            <w:tcW w:w="2649" w:type="pct"/>
            <w:shd w:val="clear" w:color="auto" w:fill="auto"/>
          </w:tcPr>
          <w:p w14:paraId="3FF0D9C6" w14:textId="3B3201F2" w:rsidR="00DA3E05" w:rsidRPr="00DA3E05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2351" w:type="pct"/>
            <w:shd w:val="clear" w:color="auto" w:fill="auto"/>
          </w:tcPr>
          <w:p w14:paraId="15DF6689" w14:textId="22BD7811" w:rsidR="00DA3E05" w:rsidRPr="000E035B" w:rsidRDefault="00D22F18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>Переплетение проволок должно быть правильным. Пропуск проволок не допускается. Сетка не должна иметь механических повреждений, перегибов, разорванных и сшитых мест, групповых обрывов, включений посторонних предметов и кусочков проволоки, грязевых и коррозионных пятен. Сетка должна иметь полотняное 1/1 плетение.</w:t>
            </w:r>
          </w:p>
        </w:tc>
      </w:tr>
      <w:tr w:rsidR="00DA3E05" w:rsidRPr="00DA3E05" w14:paraId="1CF6C177" w14:textId="77777777" w:rsidTr="000E035B">
        <w:tc>
          <w:tcPr>
            <w:tcW w:w="2649" w:type="pct"/>
            <w:shd w:val="clear" w:color="auto" w:fill="auto"/>
          </w:tcPr>
          <w:p w14:paraId="1B603363" w14:textId="6BC9088E" w:rsidR="00DA3E05" w:rsidRPr="00DA3E05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hAnsi="Times New Roman" w:cs="Times New Roman"/>
                <w:sz w:val="24"/>
                <w:szCs w:val="24"/>
              </w:rPr>
              <w:t xml:space="preserve"> Номинальный размер стороны ячейки в свету, мм</w:t>
            </w:r>
          </w:p>
        </w:tc>
        <w:tc>
          <w:tcPr>
            <w:tcW w:w="2351" w:type="pct"/>
            <w:shd w:val="clear" w:color="auto" w:fill="auto"/>
          </w:tcPr>
          <w:p w14:paraId="54A01948" w14:textId="44C27141" w:rsidR="00DA3E05" w:rsidRPr="000E035B" w:rsidRDefault="00D22F18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>0,071</w:t>
            </w:r>
          </w:p>
        </w:tc>
      </w:tr>
      <w:tr w:rsidR="00DA3E05" w:rsidRPr="00DA3E05" w14:paraId="0A62777F" w14:textId="77777777" w:rsidTr="007644B2">
        <w:tc>
          <w:tcPr>
            <w:tcW w:w="2649" w:type="pct"/>
            <w:shd w:val="clear" w:color="auto" w:fill="auto"/>
          </w:tcPr>
          <w:p w14:paraId="4168B1B2" w14:textId="0202587C" w:rsidR="00DA3E05" w:rsidRPr="00DA3E05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hAnsi="Times New Roman" w:cs="Times New Roman"/>
                <w:sz w:val="24"/>
                <w:szCs w:val="24"/>
              </w:rPr>
              <w:t xml:space="preserve"> Предельное отклонение размера стороны ячейки в свету от номинального согласно DIN ISO 9044, мм</w:t>
            </w:r>
          </w:p>
        </w:tc>
        <w:tc>
          <w:tcPr>
            <w:tcW w:w="2351" w:type="pct"/>
            <w:shd w:val="clear" w:color="auto" w:fill="auto"/>
          </w:tcPr>
          <w:p w14:paraId="6875CDBB" w14:textId="1846DDBE" w:rsidR="00DA3E05" w:rsidRPr="000E035B" w:rsidRDefault="00DA3E05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>±0,005</w:t>
            </w:r>
            <w:r w:rsidR="000E035B" w:rsidRPr="000E03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A3E05" w:rsidRPr="00DA3E05" w14:paraId="323B1DD8" w14:textId="77777777" w:rsidTr="000E035B">
        <w:tc>
          <w:tcPr>
            <w:tcW w:w="2649" w:type="pct"/>
            <w:shd w:val="clear" w:color="auto" w:fill="auto"/>
          </w:tcPr>
          <w:p w14:paraId="1ADE1AAE" w14:textId="571D0CE8" w:rsidR="00DA3E05" w:rsidRPr="00DA3E05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hAnsi="Times New Roman" w:cs="Times New Roman"/>
                <w:sz w:val="24"/>
                <w:szCs w:val="24"/>
              </w:rPr>
              <w:t>Номинальный диаметр проволоки и предельное отклонение от номинального, мм</w:t>
            </w:r>
          </w:p>
        </w:tc>
        <w:tc>
          <w:tcPr>
            <w:tcW w:w="2351" w:type="pct"/>
            <w:shd w:val="clear" w:color="auto" w:fill="auto"/>
          </w:tcPr>
          <w:p w14:paraId="55B23F81" w14:textId="0989250E" w:rsidR="00DA3E05" w:rsidRPr="000E035B" w:rsidRDefault="00D22F18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>0,030±0,0015</w:t>
            </w:r>
          </w:p>
        </w:tc>
      </w:tr>
      <w:tr w:rsidR="00DA3E05" w:rsidRPr="00DA3E05" w14:paraId="14CFF4F8" w14:textId="77777777" w:rsidTr="000E035B">
        <w:tc>
          <w:tcPr>
            <w:tcW w:w="2649" w:type="pct"/>
            <w:shd w:val="clear" w:color="auto" w:fill="auto"/>
          </w:tcPr>
          <w:p w14:paraId="20F4A31D" w14:textId="59C0812E" w:rsidR="00DA3E05" w:rsidRPr="00DA3E05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hAnsi="Times New Roman" w:cs="Times New Roman"/>
                <w:sz w:val="24"/>
                <w:szCs w:val="24"/>
              </w:rPr>
              <w:t>Количество ячеек на дюйм</w:t>
            </w:r>
          </w:p>
        </w:tc>
        <w:tc>
          <w:tcPr>
            <w:tcW w:w="2351" w:type="pct"/>
            <w:shd w:val="clear" w:color="auto" w:fill="auto"/>
          </w:tcPr>
          <w:p w14:paraId="6422597D" w14:textId="209CFAE2" w:rsidR="00DA3E05" w:rsidRPr="000E035B" w:rsidRDefault="00D22F18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DA3E05" w:rsidRPr="00DA3E05" w14:paraId="179F9BD9" w14:textId="77777777" w:rsidTr="000E035B">
        <w:tc>
          <w:tcPr>
            <w:tcW w:w="2649" w:type="pct"/>
            <w:shd w:val="clear" w:color="auto" w:fill="auto"/>
          </w:tcPr>
          <w:p w14:paraId="08F5786F" w14:textId="0C34E5E8" w:rsidR="00DA3E05" w:rsidRPr="00DA3E05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пространство </w:t>
            </w:r>
            <w:r w:rsidRPr="00DA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Ao, %</w:t>
            </w:r>
          </w:p>
        </w:tc>
        <w:tc>
          <w:tcPr>
            <w:tcW w:w="2351" w:type="pct"/>
            <w:shd w:val="clear" w:color="auto" w:fill="auto"/>
          </w:tcPr>
          <w:p w14:paraId="4C19DF7D" w14:textId="3FEB4FD7" w:rsidR="00DA3E05" w:rsidRPr="000E035B" w:rsidRDefault="00D22F18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DA3E05" w:rsidRPr="00DA3E05" w14:paraId="164C3E96" w14:textId="77777777" w:rsidTr="000E035B">
        <w:tc>
          <w:tcPr>
            <w:tcW w:w="2649" w:type="pct"/>
            <w:shd w:val="clear" w:color="auto" w:fill="auto"/>
          </w:tcPr>
          <w:p w14:paraId="612A9AB6" w14:textId="1D50B836" w:rsidR="00DA3E05" w:rsidRPr="00DA3E05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hAnsi="Times New Roman" w:cs="Times New Roman"/>
                <w:sz w:val="24"/>
                <w:szCs w:val="24"/>
              </w:rPr>
              <w:t>Толщина сетки, мм</w:t>
            </w:r>
          </w:p>
        </w:tc>
        <w:tc>
          <w:tcPr>
            <w:tcW w:w="2351" w:type="pct"/>
            <w:shd w:val="clear" w:color="auto" w:fill="auto"/>
          </w:tcPr>
          <w:p w14:paraId="3A7E31E0" w14:textId="1F5DEA0A" w:rsidR="00DA3E05" w:rsidRPr="000E035B" w:rsidRDefault="00D22F18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>0,060±0,003</w:t>
            </w:r>
          </w:p>
        </w:tc>
      </w:tr>
      <w:tr w:rsidR="00DA3E05" w:rsidRPr="00DA3E05" w14:paraId="5340EDE9" w14:textId="77777777" w:rsidTr="000E035B">
        <w:tc>
          <w:tcPr>
            <w:tcW w:w="2649" w:type="pct"/>
            <w:shd w:val="clear" w:color="auto" w:fill="auto"/>
          </w:tcPr>
          <w:p w14:paraId="0609BCAA" w14:textId="7B634AE0" w:rsidR="00DA3E05" w:rsidRPr="00DA3E05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E05">
              <w:rPr>
                <w:rFonts w:ascii="Times New Roman" w:hAnsi="Times New Roman" w:cs="Times New Roman"/>
                <w:sz w:val="24"/>
                <w:szCs w:val="24"/>
              </w:rPr>
              <w:t>Теоретическое максимальное натяжение, Н/см</w:t>
            </w:r>
          </w:p>
        </w:tc>
        <w:tc>
          <w:tcPr>
            <w:tcW w:w="2351" w:type="pct"/>
            <w:shd w:val="clear" w:color="auto" w:fill="auto"/>
          </w:tcPr>
          <w:p w14:paraId="3E9773C4" w14:textId="229157B0" w:rsidR="00DA3E05" w:rsidRPr="000E035B" w:rsidRDefault="00D22F18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A3E05" w:rsidRPr="00DA3E05" w14:paraId="2D6802D2" w14:textId="77777777" w:rsidTr="000E035B">
        <w:tc>
          <w:tcPr>
            <w:tcW w:w="2649" w:type="pct"/>
            <w:shd w:val="clear" w:color="auto" w:fill="auto"/>
          </w:tcPr>
          <w:p w14:paraId="7CF3D6F6" w14:textId="6225BE40" w:rsidR="00DA3E05" w:rsidRPr="00D22F18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2F18">
              <w:rPr>
                <w:rFonts w:ascii="Times New Roman" w:hAnsi="Times New Roman" w:cs="Times New Roman"/>
                <w:sz w:val="24"/>
                <w:szCs w:val="24"/>
              </w:rPr>
              <w:t>Материал сетки</w:t>
            </w:r>
          </w:p>
        </w:tc>
        <w:tc>
          <w:tcPr>
            <w:tcW w:w="2351" w:type="pct"/>
            <w:shd w:val="clear" w:color="auto" w:fill="auto"/>
          </w:tcPr>
          <w:p w14:paraId="318A9AF9" w14:textId="6F42EC8D" w:rsidR="00DA3E05" w:rsidRPr="000E035B" w:rsidRDefault="00DA3E05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 xml:space="preserve">Нержавеющая сталь </w:t>
            </w:r>
            <w:r w:rsidRPr="000E03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 xml:space="preserve"> 1.4301</w:t>
            </w:r>
          </w:p>
        </w:tc>
      </w:tr>
      <w:tr w:rsidR="00DA3E05" w:rsidRPr="00DA3E05" w14:paraId="109AA426" w14:textId="77777777" w:rsidTr="000E035B">
        <w:tc>
          <w:tcPr>
            <w:tcW w:w="2649" w:type="pct"/>
            <w:shd w:val="clear" w:color="auto" w:fill="auto"/>
          </w:tcPr>
          <w:p w14:paraId="0A410D41" w14:textId="4414E4A7" w:rsidR="00DA3E05" w:rsidRPr="00D22F18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2F18">
              <w:rPr>
                <w:rFonts w:ascii="Times New Roman" w:hAnsi="Times New Roman" w:cs="Times New Roman"/>
                <w:sz w:val="24"/>
                <w:szCs w:val="24"/>
              </w:rPr>
              <w:t>Ширина сетки, м</w:t>
            </w:r>
          </w:p>
        </w:tc>
        <w:tc>
          <w:tcPr>
            <w:tcW w:w="2351" w:type="pct"/>
            <w:shd w:val="clear" w:color="auto" w:fill="auto"/>
          </w:tcPr>
          <w:p w14:paraId="7CA63DB8" w14:textId="5AA444CC" w:rsidR="00DA3E05" w:rsidRPr="000E035B" w:rsidRDefault="00DA3E05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DA3E05" w:rsidRPr="00DA3E05" w14:paraId="7DE85726" w14:textId="77777777" w:rsidTr="000E035B">
        <w:tc>
          <w:tcPr>
            <w:tcW w:w="2649" w:type="pct"/>
            <w:shd w:val="clear" w:color="auto" w:fill="auto"/>
          </w:tcPr>
          <w:p w14:paraId="1797F34A" w14:textId="28B1CA07" w:rsidR="00DA3E05" w:rsidRPr="00D22F18" w:rsidRDefault="00DA3E05" w:rsidP="00DA3E05">
            <w:pPr>
              <w:pStyle w:val="a4"/>
              <w:numPr>
                <w:ilvl w:val="0"/>
                <w:numId w:val="12"/>
              </w:numPr>
              <w:tabs>
                <w:tab w:val="left" w:pos="306"/>
                <w:tab w:val="left" w:pos="447"/>
              </w:tabs>
              <w:spacing w:after="0" w:line="240" w:lineRule="auto"/>
              <w:ind w:lef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2F18">
              <w:rPr>
                <w:rFonts w:ascii="Times New Roman" w:hAnsi="Times New Roman" w:cs="Times New Roman"/>
                <w:sz w:val="24"/>
                <w:szCs w:val="24"/>
              </w:rPr>
              <w:t>Длина рулона, м</w:t>
            </w:r>
          </w:p>
        </w:tc>
        <w:tc>
          <w:tcPr>
            <w:tcW w:w="2351" w:type="pct"/>
            <w:shd w:val="clear" w:color="auto" w:fill="auto"/>
          </w:tcPr>
          <w:p w14:paraId="3B5D1B2D" w14:textId="18378843" w:rsidR="00DA3E05" w:rsidRPr="000E035B" w:rsidRDefault="00DA3E05" w:rsidP="00DA3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3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43BF9029" w14:textId="0AAD09F7" w:rsidR="00BA46B8" w:rsidRDefault="00BA46B8" w:rsidP="00BA46B8">
      <w:pPr>
        <w:pStyle w:val="a4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E1F">
        <w:rPr>
          <w:rFonts w:ascii="Times New Roman" w:eastAsia="Times New Roman" w:hAnsi="Times New Roman" w:cs="Times New Roman"/>
          <w:sz w:val="24"/>
          <w:szCs w:val="24"/>
        </w:rPr>
        <w:t xml:space="preserve">Количество Товара: </w:t>
      </w:r>
      <w:r w:rsidR="003B7EB1">
        <w:rPr>
          <w:rFonts w:ascii="Times New Roman" w:eastAsia="Times New Roman" w:hAnsi="Times New Roman" w:cs="Times New Roman"/>
          <w:sz w:val="24"/>
          <w:szCs w:val="24"/>
        </w:rPr>
        <w:t>10</w:t>
      </w:r>
      <w:r w:rsidR="00DA3E05">
        <w:rPr>
          <w:rFonts w:ascii="Times New Roman" w:eastAsia="Times New Roman" w:hAnsi="Times New Roman" w:cs="Times New Roman"/>
          <w:sz w:val="24"/>
          <w:szCs w:val="24"/>
        </w:rPr>
        <w:t xml:space="preserve"> рулонов.</w:t>
      </w:r>
    </w:p>
    <w:p w14:paraId="34931D27" w14:textId="1E52A0EB" w:rsidR="003B7EB1" w:rsidRPr="00D25E1F" w:rsidRDefault="003B7EB1" w:rsidP="00BA46B8">
      <w:pPr>
        <w:pStyle w:val="a4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осуществляется одной партией единоразово.</w:t>
      </w:r>
    </w:p>
    <w:p w14:paraId="6D662CBC" w14:textId="77D002F9" w:rsidR="000606A3" w:rsidRPr="00E33A04" w:rsidRDefault="00BA46B8" w:rsidP="00500A46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82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поставщику/подрядчику (опыт работы, наличие лицензий, сертификатов, квалификационного персонала, необходимой техники и т.п.):</w:t>
      </w:r>
      <w:r w:rsidRPr="00E33A04">
        <w:rPr>
          <w:rFonts w:ascii="Times New Roman" w:eastAsia="Times New Roman" w:hAnsi="Times New Roman" w:cs="Times New Roman"/>
          <w:sz w:val="24"/>
          <w:szCs w:val="24"/>
        </w:rPr>
        <w:t xml:space="preserve"> Отсутствуют</w:t>
      </w:r>
      <w:r w:rsidR="00083024" w:rsidRPr="00E33A0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8D8C63" w14:textId="1BECD3E3" w:rsidR="00687468" w:rsidRPr="003F5282" w:rsidRDefault="00BA46B8" w:rsidP="003F5282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52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083024" w:rsidRPr="003F5282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083024" w:rsidRPr="003F5282">
        <w:rPr>
          <w:rFonts w:ascii="Times New Roman" w:eastAsia="Times New Roman" w:hAnsi="Times New Roman" w:cs="Times New Roman"/>
          <w:sz w:val="24"/>
          <w:szCs w:val="24"/>
        </w:rPr>
        <w:t xml:space="preserve">Гарантийный срок хранения Товара – </w:t>
      </w:r>
      <w:r w:rsidR="00D07A2E" w:rsidRPr="003F5282">
        <w:rPr>
          <w:rFonts w:ascii="Times New Roman" w:eastAsia="Times New Roman" w:hAnsi="Times New Roman"/>
          <w:sz w:val="24"/>
          <w:szCs w:val="24"/>
        </w:rPr>
        <w:t xml:space="preserve">не </w:t>
      </w:r>
      <w:r w:rsidR="00DA3E05" w:rsidRPr="003F5282">
        <w:rPr>
          <w:rFonts w:ascii="Times New Roman" w:eastAsia="Times New Roman" w:hAnsi="Times New Roman"/>
          <w:sz w:val="24"/>
          <w:szCs w:val="24"/>
        </w:rPr>
        <w:t>ограничен</w:t>
      </w:r>
      <w:r w:rsidR="00D07A2E" w:rsidRPr="003F5282">
        <w:rPr>
          <w:rFonts w:ascii="Times New Roman" w:eastAsia="Times New Roman" w:hAnsi="Times New Roman"/>
          <w:sz w:val="24"/>
          <w:szCs w:val="24"/>
        </w:rPr>
        <w:t>.</w:t>
      </w:r>
    </w:p>
    <w:p w14:paraId="310036CD" w14:textId="2DD11648" w:rsidR="0040478B" w:rsidRPr="005D3E7E" w:rsidRDefault="00BA46B8" w:rsidP="00FA5BC3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82">
        <w:rPr>
          <w:rFonts w:ascii="Times New Roman" w:eastAsia="Times New Roman" w:hAnsi="Times New Roman" w:cs="Times New Roman"/>
          <w:b/>
          <w:sz w:val="24"/>
          <w:szCs w:val="24"/>
        </w:rPr>
        <w:t>Предпочтительный срок (дата, период) поставки МТР / выполнения работ / оказания услуг:</w:t>
      </w:r>
      <w:r w:rsidRPr="005D3E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5D44" w:rsidRPr="005D3E7E">
        <w:rPr>
          <w:rFonts w:ascii="Times New Roman" w:eastAsia="Times New Roman" w:hAnsi="Times New Roman" w:cs="Times New Roman"/>
          <w:sz w:val="24"/>
          <w:szCs w:val="24"/>
        </w:rPr>
        <w:t xml:space="preserve">Поставка Товара осуществляется в течение </w:t>
      </w:r>
      <w:r w:rsidR="005D3E7E" w:rsidRPr="005D3E7E">
        <w:rPr>
          <w:rFonts w:ascii="Times New Roman" w:hAnsi="Times New Roman"/>
          <w:sz w:val="24"/>
          <w:szCs w:val="24"/>
        </w:rPr>
        <w:t>180</w:t>
      </w:r>
      <w:r w:rsidR="005B7CEC" w:rsidRPr="005D3E7E">
        <w:rPr>
          <w:rFonts w:ascii="Times New Roman" w:hAnsi="Times New Roman"/>
          <w:sz w:val="24"/>
          <w:szCs w:val="24"/>
        </w:rPr>
        <w:t xml:space="preserve"> (</w:t>
      </w:r>
      <w:r w:rsidR="005D3E7E" w:rsidRPr="005D3E7E">
        <w:rPr>
          <w:rFonts w:ascii="Times New Roman" w:hAnsi="Times New Roman"/>
          <w:sz w:val="24"/>
          <w:szCs w:val="24"/>
        </w:rPr>
        <w:t>Ста восьмидесяти</w:t>
      </w:r>
      <w:r w:rsidR="005B7CEC" w:rsidRPr="005D3E7E">
        <w:rPr>
          <w:rFonts w:ascii="Times New Roman" w:hAnsi="Times New Roman"/>
          <w:sz w:val="24"/>
          <w:szCs w:val="24"/>
        </w:rPr>
        <w:t xml:space="preserve">) </w:t>
      </w:r>
      <w:r w:rsidR="005D3E7E" w:rsidRPr="005D3E7E">
        <w:rPr>
          <w:rFonts w:ascii="Times New Roman" w:hAnsi="Times New Roman"/>
          <w:sz w:val="24"/>
          <w:szCs w:val="24"/>
        </w:rPr>
        <w:t>календарных</w:t>
      </w:r>
      <w:r w:rsidR="005B7CEC" w:rsidRPr="005D3E7E">
        <w:rPr>
          <w:rFonts w:ascii="Times New Roman" w:hAnsi="Times New Roman"/>
          <w:sz w:val="24"/>
          <w:szCs w:val="24"/>
        </w:rPr>
        <w:t xml:space="preserve"> дней </w:t>
      </w:r>
      <w:r w:rsidR="00DA3E05" w:rsidRPr="005D3E7E">
        <w:rPr>
          <w:rFonts w:ascii="Times New Roman" w:hAnsi="Times New Roman"/>
          <w:sz w:val="24"/>
          <w:szCs w:val="24"/>
        </w:rPr>
        <w:t>с момента подписания сторонами Договора поставки</w:t>
      </w:r>
      <w:r w:rsidRPr="005D3E7E">
        <w:rPr>
          <w:rFonts w:ascii="Times New Roman" w:eastAsia="Times New Roman" w:hAnsi="Times New Roman" w:cs="Times New Roman"/>
          <w:sz w:val="24"/>
          <w:szCs w:val="24"/>
        </w:rPr>
        <w:t>.</w:t>
      </w:r>
      <w:r w:rsidR="00083024" w:rsidRPr="005D3E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5C471D" w14:textId="0A5174DE" w:rsidR="00B13E9F" w:rsidRPr="001A558E" w:rsidRDefault="00BA46B8" w:rsidP="00FA5BC3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82">
        <w:rPr>
          <w:rFonts w:ascii="Times New Roman" w:eastAsia="Times New Roman" w:hAnsi="Times New Roman" w:cs="Times New Roman"/>
          <w:b/>
          <w:sz w:val="24"/>
          <w:szCs w:val="24"/>
        </w:rPr>
        <w:t>Место (указывается регион/ если целесообразно указать адрес, то указывается адрес) поставки МТР / выполнения работ / оказания услуг</w:t>
      </w:r>
      <w:r w:rsidR="00B13E9F" w:rsidRPr="003F528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13E9F" w:rsidRPr="00DA3E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58E" w:rsidRPr="00DA3E05">
        <w:rPr>
          <w:rFonts w:ascii="Times New Roman" w:eastAsia="Times New Roman" w:hAnsi="Times New Roman" w:cs="Times New Roman"/>
          <w:sz w:val="24"/>
          <w:szCs w:val="24"/>
        </w:rPr>
        <w:t xml:space="preserve">поставка Товара осуществляется силами и средствами </w:t>
      </w:r>
      <w:r w:rsidR="00AC78F7" w:rsidRPr="00DA3E05">
        <w:rPr>
          <w:rFonts w:ascii="Times New Roman" w:hAnsi="Times New Roman"/>
          <w:sz w:val="24"/>
          <w:szCs w:val="24"/>
        </w:rPr>
        <w:t xml:space="preserve">Поставщика </w:t>
      </w:r>
      <w:r w:rsidR="00DA3E05" w:rsidRPr="00DA3E05">
        <w:rPr>
          <w:rFonts w:ascii="Times New Roman" w:eastAsia="Times New Roman" w:hAnsi="Times New Roman" w:cs="Times New Roman"/>
          <w:bCs/>
          <w:iCs/>
          <w:sz w:val="24"/>
          <w:szCs w:val="24"/>
        </w:rPr>
        <w:t>до склада Заказчика по адресу:</w:t>
      </w:r>
      <w:r w:rsidR="001E107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Республика Марий Эл, </w:t>
      </w:r>
      <w:bookmarkStart w:id="1" w:name="_GoBack"/>
      <w:bookmarkEnd w:id="1"/>
      <w:r w:rsidR="00DA3E05" w:rsidRPr="00DA3E05">
        <w:rPr>
          <w:rFonts w:ascii="Times New Roman" w:eastAsia="Times New Roman" w:hAnsi="Times New Roman" w:cs="Times New Roman"/>
          <w:bCs/>
          <w:iCs/>
          <w:sz w:val="24"/>
          <w:szCs w:val="24"/>
        </w:rPr>
        <w:t>г. Йошкар-Ола, ул. Суворова д.26</w:t>
      </w:r>
      <w:r w:rsidR="001A558E" w:rsidRPr="00DA3E05">
        <w:rPr>
          <w:rFonts w:ascii="Times New Roman" w:eastAsia="Times New Roman" w:hAnsi="Times New Roman" w:cs="Times New Roman"/>
          <w:sz w:val="24"/>
          <w:szCs w:val="24"/>
        </w:rPr>
        <w:t>.</w:t>
      </w:r>
      <w:r w:rsidR="005B7CEC" w:rsidRPr="001A55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0749E6E" w14:textId="47CEAFAF" w:rsidR="00130E6C" w:rsidRPr="003F5282" w:rsidRDefault="006838A5" w:rsidP="006838A5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5282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</w:t>
      </w:r>
      <w:r w:rsidR="00130E6C" w:rsidRPr="003F52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2CF68E42" w14:textId="09BC4702" w:rsidR="006838A5" w:rsidRPr="001A558E" w:rsidRDefault="006838A5" w:rsidP="006838A5">
      <w:pPr>
        <w:pStyle w:val="a4"/>
        <w:numPr>
          <w:ilvl w:val="1"/>
          <w:numId w:val="8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8E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Товару:</w:t>
      </w:r>
      <w:r w:rsidRPr="001A55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9DF21AC" w14:textId="06A7CD0F" w:rsidR="006838A5" w:rsidRPr="001A558E" w:rsidRDefault="006838A5" w:rsidP="006838A5">
      <w:pPr>
        <w:pStyle w:val="a4"/>
        <w:numPr>
          <w:ilvl w:val="2"/>
          <w:numId w:val="8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8E">
        <w:rPr>
          <w:rFonts w:ascii="Times New Roman" w:eastAsia="Times New Roman" w:hAnsi="Times New Roman" w:cs="Times New Roman"/>
          <w:sz w:val="24"/>
          <w:szCs w:val="24"/>
        </w:rPr>
        <w:t>Товар должен быть новым, не бывшем в употреблении, не восстановленным, быть серийно производимым, не поврежденным, соответствующим качеству, установленному предприятием-изготовителем;</w:t>
      </w:r>
    </w:p>
    <w:p w14:paraId="32317950" w14:textId="060139DA" w:rsidR="006838A5" w:rsidRPr="001A558E" w:rsidRDefault="006838A5" w:rsidP="006838A5">
      <w:pPr>
        <w:pStyle w:val="a4"/>
        <w:numPr>
          <w:ilvl w:val="2"/>
          <w:numId w:val="8"/>
        </w:numPr>
        <w:tabs>
          <w:tab w:val="left" w:pos="1134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8E">
        <w:rPr>
          <w:rFonts w:ascii="Times New Roman" w:eastAsia="Times New Roman" w:hAnsi="Times New Roman" w:cs="Times New Roman"/>
          <w:sz w:val="24"/>
          <w:szCs w:val="24"/>
        </w:rPr>
        <w:t>Дата изготовления не ранее 202</w:t>
      </w:r>
      <w:r w:rsidR="005B7CEC" w:rsidRPr="001A558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A558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37276ED2" w14:textId="38C5791A" w:rsidR="006838A5" w:rsidRPr="001A558E" w:rsidRDefault="006838A5" w:rsidP="006838A5">
      <w:pPr>
        <w:pStyle w:val="a4"/>
        <w:numPr>
          <w:ilvl w:val="1"/>
          <w:numId w:val="8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8E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поставке Товара:</w:t>
      </w:r>
    </w:p>
    <w:p w14:paraId="124F7607" w14:textId="781516BD" w:rsidR="006838A5" w:rsidRDefault="006838A5" w:rsidP="006838A5">
      <w:pPr>
        <w:pStyle w:val="a4"/>
        <w:numPr>
          <w:ilvl w:val="2"/>
          <w:numId w:val="8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8E"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должен прилагаться сертификат качества (паспорт) на поставляемый Товар на языке страны-производителя</w:t>
      </w:r>
      <w:r w:rsidR="00D86C0C" w:rsidRPr="001A558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F4BB62D" w14:textId="1B6258C3" w:rsidR="00D86C0C" w:rsidRPr="001A558E" w:rsidRDefault="00D86C0C" w:rsidP="00D86C0C">
      <w:pPr>
        <w:pStyle w:val="a4"/>
        <w:numPr>
          <w:ilvl w:val="1"/>
          <w:numId w:val="8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A558E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маркировке и упаковке Товара:</w:t>
      </w:r>
    </w:p>
    <w:p w14:paraId="5768F4AF" w14:textId="56299495" w:rsidR="00AC78F7" w:rsidRDefault="00D22F18" w:rsidP="00AC78F7">
      <w:pPr>
        <w:pStyle w:val="a4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70553">
        <w:rPr>
          <w:rFonts w:ascii="Times New Roman" w:eastAsia="Times New Roman" w:hAnsi="Times New Roman" w:cs="Times New Roman"/>
          <w:sz w:val="24"/>
          <w:szCs w:val="24"/>
        </w:rPr>
        <w:t>Сетка должна поставляться в рулоне, свернутом на картонную шпулю, упакованную в водонепроницаемую бумагу, а затем в воздушно-пузырчатую пленку. По бокам шпули сетка должна быть зафиксирована картонными держателями. Сетка должна быть уложена в жестко фиксированный картонный ящик. Допускается другой способ упаковки, обеспечивающий сохранность Товара при транспортировании, погрузочно-разгрузочных работах и хранении</w:t>
      </w:r>
      <w:r w:rsidR="00AC78F7">
        <w:rPr>
          <w:rFonts w:ascii="Times New Roman" w:eastAsia="Times New Roman" w:hAnsi="Times New Roman"/>
          <w:sz w:val="24"/>
          <w:szCs w:val="24"/>
        </w:rPr>
        <w:t>.</w:t>
      </w:r>
      <w:r w:rsidR="004D6DD7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8220A8F" w14:textId="77777777" w:rsidR="00AC78F7" w:rsidRDefault="00AC78F7" w:rsidP="00AC78F7">
      <w:pPr>
        <w:pStyle w:val="a4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C78F7">
        <w:rPr>
          <w:rFonts w:ascii="Times New Roman" w:eastAsia="Times New Roman" w:hAnsi="Times New Roman"/>
          <w:sz w:val="24"/>
          <w:szCs w:val="24"/>
        </w:rPr>
        <w:t>Упаковка Товара должна быть завода-изготовителя, герметичной, без повреждений и нарушений целостности, исключающей попадания влаги.</w:t>
      </w:r>
    </w:p>
    <w:sectPr w:rsidR="00AC78F7" w:rsidSect="003F5282">
      <w:headerReference w:type="first" r:id="rId8"/>
      <w:pgSz w:w="11906" w:h="16838"/>
      <w:pgMar w:top="567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48BCF" w14:textId="77777777" w:rsidR="00CE0E78" w:rsidRDefault="00CE0E78" w:rsidP="000606A3">
      <w:pPr>
        <w:spacing w:after="0" w:line="240" w:lineRule="auto"/>
      </w:pPr>
      <w:r>
        <w:separator/>
      </w:r>
    </w:p>
  </w:endnote>
  <w:endnote w:type="continuationSeparator" w:id="0">
    <w:p w14:paraId="7FDA5403" w14:textId="77777777" w:rsidR="00CE0E78" w:rsidRDefault="00CE0E78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2D0FE" w14:textId="77777777" w:rsidR="00CE0E78" w:rsidRDefault="00CE0E78" w:rsidP="000606A3">
      <w:pPr>
        <w:spacing w:after="0" w:line="240" w:lineRule="auto"/>
      </w:pPr>
      <w:r>
        <w:separator/>
      </w:r>
    </w:p>
  </w:footnote>
  <w:footnote w:type="continuationSeparator" w:id="0">
    <w:p w14:paraId="5FFBCD05" w14:textId="77777777" w:rsidR="00CE0E78" w:rsidRDefault="00CE0E78" w:rsidP="00060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71336" w14:textId="2C75B993" w:rsidR="003F5282" w:rsidRPr="003F5282" w:rsidRDefault="003F5282">
    <w:pPr>
      <w:pStyle w:val="a6"/>
      <w:rPr>
        <w:rFonts w:ascii="Times New Roman" w:hAnsi="Times New Roman" w:cs="Times New Roman"/>
      </w:rPr>
    </w:pPr>
    <w:r w:rsidRPr="003F5282">
      <w:rPr>
        <w:rFonts w:ascii="Times New Roman" w:hAnsi="Times New Roman" w:cs="Times New Roman"/>
      </w:rPr>
      <w:t xml:space="preserve">                       </w:t>
    </w:r>
    <w:r>
      <w:rPr>
        <w:rFonts w:ascii="Times New Roman" w:hAnsi="Times New Roman" w:cs="Times New Roman"/>
      </w:rPr>
      <w:t xml:space="preserve">                             </w:t>
    </w:r>
    <w:r w:rsidRPr="003F5282">
      <w:rPr>
        <w:rFonts w:ascii="Times New Roman" w:hAnsi="Times New Roman" w:cs="Times New Roman"/>
      </w:rPr>
      <w:t xml:space="preserve"> Приложение №3 к закупочной документации _Техническое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2606"/>
    <w:multiLevelType w:val="hybridMultilevel"/>
    <w:tmpl w:val="652490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>
    <w:nsid w:val="2A955258"/>
    <w:multiLevelType w:val="hybridMultilevel"/>
    <w:tmpl w:val="B7721B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195024C"/>
    <w:multiLevelType w:val="hybridMultilevel"/>
    <w:tmpl w:val="65249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3BA2CD8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75550438"/>
    <w:multiLevelType w:val="multilevel"/>
    <w:tmpl w:val="CF104078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E8"/>
    <w:rsid w:val="000009C1"/>
    <w:rsid w:val="00005089"/>
    <w:rsid w:val="000242DD"/>
    <w:rsid w:val="00053150"/>
    <w:rsid w:val="000606A3"/>
    <w:rsid w:val="00070078"/>
    <w:rsid w:val="00072C98"/>
    <w:rsid w:val="000807E6"/>
    <w:rsid w:val="00083024"/>
    <w:rsid w:val="000972AC"/>
    <w:rsid w:val="000A5D44"/>
    <w:rsid w:val="000E035B"/>
    <w:rsid w:val="000F20AC"/>
    <w:rsid w:val="000F2EF1"/>
    <w:rsid w:val="00130E6C"/>
    <w:rsid w:val="00136A16"/>
    <w:rsid w:val="001850B2"/>
    <w:rsid w:val="00197354"/>
    <w:rsid w:val="001A558E"/>
    <w:rsid w:val="001B0C61"/>
    <w:rsid w:val="001C7E76"/>
    <w:rsid w:val="001E1079"/>
    <w:rsid w:val="001E49F9"/>
    <w:rsid w:val="001F5EB3"/>
    <w:rsid w:val="0020099E"/>
    <w:rsid w:val="00202F23"/>
    <w:rsid w:val="002050DD"/>
    <w:rsid w:val="00206160"/>
    <w:rsid w:val="00210E33"/>
    <w:rsid w:val="00272C2C"/>
    <w:rsid w:val="0029647C"/>
    <w:rsid w:val="002A3265"/>
    <w:rsid w:val="002C47AE"/>
    <w:rsid w:val="002C5A8A"/>
    <w:rsid w:val="002D4F4F"/>
    <w:rsid w:val="00323297"/>
    <w:rsid w:val="00334EFF"/>
    <w:rsid w:val="00337595"/>
    <w:rsid w:val="003870BB"/>
    <w:rsid w:val="00387965"/>
    <w:rsid w:val="003B1143"/>
    <w:rsid w:val="003B7EB1"/>
    <w:rsid w:val="003D46CF"/>
    <w:rsid w:val="003F5282"/>
    <w:rsid w:val="004004E2"/>
    <w:rsid w:val="0040267A"/>
    <w:rsid w:val="0040478B"/>
    <w:rsid w:val="0043197C"/>
    <w:rsid w:val="0045203F"/>
    <w:rsid w:val="004861C4"/>
    <w:rsid w:val="004A4418"/>
    <w:rsid w:val="004B7BA8"/>
    <w:rsid w:val="004D6DD7"/>
    <w:rsid w:val="004E35CA"/>
    <w:rsid w:val="00500A46"/>
    <w:rsid w:val="00502DFC"/>
    <w:rsid w:val="00504DE8"/>
    <w:rsid w:val="00510C86"/>
    <w:rsid w:val="00530543"/>
    <w:rsid w:val="00534CE9"/>
    <w:rsid w:val="005708B0"/>
    <w:rsid w:val="005725B7"/>
    <w:rsid w:val="005975AD"/>
    <w:rsid w:val="005A264F"/>
    <w:rsid w:val="005B7CEC"/>
    <w:rsid w:val="005C0BB1"/>
    <w:rsid w:val="005D3E7E"/>
    <w:rsid w:val="005D41E9"/>
    <w:rsid w:val="0062742C"/>
    <w:rsid w:val="00646382"/>
    <w:rsid w:val="006838A5"/>
    <w:rsid w:val="00687468"/>
    <w:rsid w:val="00695C0A"/>
    <w:rsid w:val="006A5921"/>
    <w:rsid w:val="006A6438"/>
    <w:rsid w:val="006B1AC2"/>
    <w:rsid w:val="0072437E"/>
    <w:rsid w:val="00734823"/>
    <w:rsid w:val="007404DA"/>
    <w:rsid w:val="00742534"/>
    <w:rsid w:val="007457B5"/>
    <w:rsid w:val="00752C22"/>
    <w:rsid w:val="00755940"/>
    <w:rsid w:val="00771D10"/>
    <w:rsid w:val="00772208"/>
    <w:rsid w:val="00790B60"/>
    <w:rsid w:val="00794B2E"/>
    <w:rsid w:val="007A223D"/>
    <w:rsid w:val="007C16C2"/>
    <w:rsid w:val="007E061A"/>
    <w:rsid w:val="00801AE7"/>
    <w:rsid w:val="00834A67"/>
    <w:rsid w:val="00873C03"/>
    <w:rsid w:val="00877ED0"/>
    <w:rsid w:val="00886786"/>
    <w:rsid w:val="008A685B"/>
    <w:rsid w:val="008C7008"/>
    <w:rsid w:val="008F71A5"/>
    <w:rsid w:val="00905F11"/>
    <w:rsid w:val="00907D7F"/>
    <w:rsid w:val="009658B3"/>
    <w:rsid w:val="009674BA"/>
    <w:rsid w:val="0097499B"/>
    <w:rsid w:val="009B555F"/>
    <w:rsid w:val="009F1546"/>
    <w:rsid w:val="009F7554"/>
    <w:rsid w:val="00A31255"/>
    <w:rsid w:val="00A70AB5"/>
    <w:rsid w:val="00A84E24"/>
    <w:rsid w:val="00AB1818"/>
    <w:rsid w:val="00AC78F7"/>
    <w:rsid w:val="00AE674B"/>
    <w:rsid w:val="00AF5390"/>
    <w:rsid w:val="00B13E9F"/>
    <w:rsid w:val="00B569F1"/>
    <w:rsid w:val="00B5713F"/>
    <w:rsid w:val="00BA46B8"/>
    <w:rsid w:val="00BA6928"/>
    <w:rsid w:val="00BC69EF"/>
    <w:rsid w:val="00C11D65"/>
    <w:rsid w:val="00C14CAA"/>
    <w:rsid w:val="00CC2E02"/>
    <w:rsid w:val="00CD3C39"/>
    <w:rsid w:val="00CE0E78"/>
    <w:rsid w:val="00D04EC6"/>
    <w:rsid w:val="00D07A2E"/>
    <w:rsid w:val="00D22F18"/>
    <w:rsid w:val="00D25E1F"/>
    <w:rsid w:val="00D3325A"/>
    <w:rsid w:val="00D36E08"/>
    <w:rsid w:val="00D40D87"/>
    <w:rsid w:val="00D47307"/>
    <w:rsid w:val="00D47477"/>
    <w:rsid w:val="00D54308"/>
    <w:rsid w:val="00D82B7B"/>
    <w:rsid w:val="00D83B3C"/>
    <w:rsid w:val="00D86C0C"/>
    <w:rsid w:val="00DA3E05"/>
    <w:rsid w:val="00DD22AA"/>
    <w:rsid w:val="00DF15C0"/>
    <w:rsid w:val="00DF44E1"/>
    <w:rsid w:val="00E00080"/>
    <w:rsid w:val="00E059CA"/>
    <w:rsid w:val="00E21F83"/>
    <w:rsid w:val="00E2602A"/>
    <w:rsid w:val="00E33A04"/>
    <w:rsid w:val="00E4464B"/>
    <w:rsid w:val="00E52F35"/>
    <w:rsid w:val="00E62A4A"/>
    <w:rsid w:val="00E6488B"/>
    <w:rsid w:val="00E755A6"/>
    <w:rsid w:val="00E76E5D"/>
    <w:rsid w:val="00E94043"/>
    <w:rsid w:val="00ED4199"/>
    <w:rsid w:val="00EE721C"/>
    <w:rsid w:val="00F01618"/>
    <w:rsid w:val="00F329FC"/>
    <w:rsid w:val="00F71042"/>
    <w:rsid w:val="00F81B8E"/>
    <w:rsid w:val="00F96E14"/>
    <w:rsid w:val="00FA5BC3"/>
    <w:rsid w:val="00FB0B3C"/>
    <w:rsid w:val="00FC0D6E"/>
    <w:rsid w:val="00FE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D7B3B"/>
  <w15:chartTrackingRefBased/>
  <w15:docId w15:val="{CA638F9C-C742-4D26-9B6D-F1CEBAF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D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1">
    <w:name w:val="Body Text Indent 2"/>
    <w:basedOn w:val="a"/>
    <w:link w:val="22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130E6C"/>
    <w:rPr>
      <w:rFonts w:eastAsiaTheme="minorEastAsia"/>
      <w:lang w:eastAsia="ru-RU"/>
    </w:rPr>
  </w:style>
  <w:style w:type="paragraph" w:styleId="a4">
    <w:name w:val="List Paragraph"/>
    <w:basedOn w:val="a"/>
    <w:link w:val="a3"/>
    <w:uiPriority w:val="34"/>
    <w:qFormat/>
    <w:rsid w:val="00130E6C"/>
    <w:pPr>
      <w:ind w:left="720"/>
      <w:contextualSpacing/>
    </w:pPr>
  </w:style>
  <w:style w:type="table" w:styleId="a5">
    <w:name w:val="Table Grid"/>
    <w:basedOn w:val="a1"/>
    <w:uiPriority w:val="39"/>
    <w:rsid w:val="00130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a">
    <w:name w:val="Body Text Indent"/>
    <w:basedOn w:val="a"/>
    <w:link w:val="ab"/>
    <w:uiPriority w:val="99"/>
    <w:semiHidden/>
    <w:unhideWhenUsed/>
    <w:rsid w:val="00500A4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00A46"/>
    <w:rPr>
      <w:rFonts w:eastAsiaTheme="minorEastAsia"/>
      <w:lang w:eastAsia="ru-RU"/>
    </w:rPr>
  </w:style>
  <w:style w:type="paragraph" w:styleId="23">
    <w:name w:val="Body Text 2"/>
    <w:basedOn w:val="a"/>
    <w:link w:val="24"/>
    <w:rsid w:val="000009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24"/>
      <w:szCs w:val="20"/>
      <w:lang w:val="de-DE" w:eastAsia="en-US"/>
    </w:rPr>
  </w:style>
  <w:style w:type="character" w:customStyle="1" w:styleId="24">
    <w:name w:val="Основной текст 2 Знак"/>
    <w:basedOn w:val="a0"/>
    <w:link w:val="23"/>
    <w:rsid w:val="000009C1"/>
    <w:rPr>
      <w:rFonts w:ascii="Arial" w:eastAsia="SimSun" w:hAnsi="Arial" w:cs="Times New Roman"/>
      <w:sz w:val="24"/>
      <w:szCs w:val="20"/>
      <w:lang w:val="de-DE"/>
    </w:rPr>
  </w:style>
  <w:style w:type="character" w:customStyle="1" w:styleId="20">
    <w:name w:val="Заголовок 2 Знак"/>
    <w:basedOn w:val="a0"/>
    <w:link w:val="2"/>
    <w:uiPriority w:val="9"/>
    <w:semiHidden/>
    <w:rsid w:val="004D6DD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DA3E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A3E0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A3E05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A3E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A3E05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4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7D257-F819-4888-A2F9-A92589B1A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Целищева Елена Александровна</dc:creator>
  <cp:keywords/>
  <dc:description/>
  <cp:lastModifiedBy>Окатьева Екатерина Николаевна</cp:lastModifiedBy>
  <cp:revision>46</cp:revision>
  <cp:lastPrinted>2024-03-21T07:34:00Z</cp:lastPrinted>
  <dcterms:created xsi:type="dcterms:W3CDTF">2021-07-09T11:07:00Z</dcterms:created>
  <dcterms:modified xsi:type="dcterms:W3CDTF">2024-08-20T08:05:00Z</dcterms:modified>
</cp:coreProperties>
</file>